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F379" w14:textId="4AE612F3" w:rsidR="00B70D19" w:rsidRPr="004144F8" w:rsidRDefault="00B70D19" w:rsidP="00B70D19">
      <w:pPr>
        <w:jc w:val="center"/>
        <w:rPr>
          <w:rFonts w:cs="Times New Roman"/>
          <w:sz w:val="32"/>
          <w:szCs w:val="32"/>
        </w:rPr>
      </w:pPr>
      <w:r w:rsidRPr="004144F8">
        <w:rPr>
          <w:rFonts w:cs="Times New Roman"/>
          <w:sz w:val="32"/>
          <w:szCs w:val="32"/>
        </w:rPr>
        <w:t>CORSO DI DIRITTO COSTITUZIONALE DELL’ECONOMIA – A.A. 202</w:t>
      </w:r>
      <w:r w:rsidR="00506695" w:rsidRPr="004144F8">
        <w:rPr>
          <w:rFonts w:cs="Times New Roman"/>
          <w:sz w:val="32"/>
          <w:szCs w:val="32"/>
        </w:rPr>
        <w:t>5</w:t>
      </w:r>
      <w:r w:rsidRPr="004144F8">
        <w:rPr>
          <w:rFonts w:cs="Times New Roman"/>
          <w:sz w:val="32"/>
          <w:szCs w:val="32"/>
        </w:rPr>
        <w:t>-202</w:t>
      </w:r>
      <w:r w:rsidR="00506695" w:rsidRPr="004144F8">
        <w:rPr>
          <w:rFonts w:cs="Times New Roman"/>
          <w:sz w:val="32"/>
          <w:szCs w:val="32"/>
        </w:rPr>
        <w:t>6</w:t>
      </w:r>
    </w:p>
    <w:p w14:paraId="0EF62AE6" w14:textId="77777777" w:rsidR="00B70D19" w:rsidRPr="004144F8" w:rsidRDefault="00B70D19" w:rsidP="00B70D19">
      <w:pPr>
        <w:jc w:val="both"/>
        <w:rPr>
          <w:rFonts w:cs="Times New Roman"/>
          <w:sz w:val="32"/>
          <w:szCs w:val="32"/>
        </w:rPr>
      </w:pPr>
    </w:p>
    <w:p w14:paraId="038D65B7" w14:textId="09F440E3" w:rsidR="00B70D19" w:rsidRPr="004144F8" w:rsidRDefault="00B70D19" w:rsidP="00B70D19">
      <w:pPr>
        <w:jc w:val="center"/>
        <w:rPr>
          <w:rFonts w:cs="Times New Roman"/>
          <w:sz w:val="32"/>
          <w:szCs w:val="32"/>
        </w:rPr>
      </w:pPr>
      <w:r w:rsidRPr="004144F8">
        <w:rPr>
          <w:rFonts w:cs="Times New Roman"/>
          <w:sz w:val="32"/>
          <w:szCs w:val="32"/>
        </w:rPr>
        <w:t>Prof. Carlo Padula</w:t>
      </w:r>
      <w:r w:rsidR="00D02826" w:rsidRPr="004144F8">
        <w:rPr>
          <w:rFonts w:cs="Times New Roman"/>
          <w:sz w:val="32"/>
          <w:szCs w:val="32"/>
        </w:rPr>
        <w:t xml:space="preserve"> – Prof. Fabio Corvaja</w:t>
      </w:r>
    </w:p>
    <w:p w14:paraId="447D0871" w14:textId="77777777" w:rsidR="00B70D19" w:rsidRPr="004144F8" w:rsidRDefault="00B70D19" w:rsidP="00B70D19">
      <w:pPr>
        <w:jc w:val="center"/>
        <w:rPr>
          <w:rFonts w:cs="Times New Roman"/>
          <w:sz w:val="32"/>
          <w:szCs w:val="32"/>
        </w:rPr>
      </w:pPr>
    </w:p>
    <w:p w14:paraId="4675CDC8" w14:textId="77777777" w:rsidR="00B70D19" w:rsidRPr="004144F8" w:rsidRDefault="00B70D19" w:rsidP="00B70D19">
      <w:pPr>
        <w:jc w:val="center"/>
        <w:rPr>
          <w:rFonts w:cs="Times New Roman"/>
          <w:b/>
          <w:bCs/>
          <w:sz w:val="32"/>
          <w:szCs w:val="32"/>
        </w:rPr>
      </w:pPr>
      <w:r w:rsidRPr="004144F8">
        <w:rPr>
          <w:rFonts w:cs="Times New Roman"/>
          <w:b/>
          <w:bCs/>
          <w:sz w:val="32"/>
          <w:szCs w:val="32"/>
        </w:rPr>
        <w:t>Informazioni generali</w:t>
      </w:r>
    </w:p>
    <w:p w14:paraId="11F36159" w14:textId="77777777" w:rsidR="00B70D19" w:rsidRPr="004144F8" w:rsidRDefault="00B70D19" w:rsidP="00B70D19">
      <w:pPr>
        <w:jc w:val="both"/>
        <w:rPr>
          <w:rFonts w:cs="Times New Roman"/>
          <w:sz w:val="32"/>
          <w:szCs w:val="32"/>
        </w:rPr>
      </w:pPr>
    </w:p>
    <w:p w14:paraId="4D1F82EC" w14:textId="77777777" w:rsidR="00B70D19" w:rsidRPr="004144F8" w:rsidRDefault="00B70D19" w:rsidP="00B70D19">
      <w:pPr>
        <w:jc w:val="both"/>
        <w:rPr>
          <w:rFonts w:cs="Times New Roman"/>
          <w:sz w:val="32"/>
          <w:szCs w:val="32"/>
        </w:rPr>
      </w:pPr>
    </w:p>
    <w:p w14:paraId="0ACA0821" w14:textId="77777777" w:rsidR="00B70D19" w:rsidRPr="004144F8" w:rsidRDefault="00B70D19" w:rsidP="00B70D19">
      <w:pPr>
        <w:ind w:firstLine="708"/>
        <w:jc w:val="both"/>
        <w:rPr>
          <w:rFonts w:cs="Times New Roman"/>
          <w:sz w:val="32"/>
          <w:szCs w:val="32"/>
        </w:rPr>
      </w:pPr>
    </w:p>
    <w:p w14:paraId="321B8E82" w14:textId="2B0C0FD9" w:rsidR="00B70D19" w:rsidRPr="004144F8" w:rsidRDefault="00B70D19" w:rsidP="00B70D19">
      <w:pPr>
        <w:pStyle w:val="Paragrafoelenco"/>
        <w:numPr>
          <w:ilvl w:val="0"/>
          <w:numId w:val="1"/>
        </w:numPr>
        <w:jc w:val="both"/>
        <w:rPr>
          <w:rFonts w:cs="Times New Roman"/>
          <w:sz w:val="32"/>
          <w:szCs w:val="32"/>
        </w:rPr>
      </w:pPr>
      <w:r w:rsidRPr="004144F8">
        <w:rPr>
          <w:rFonts w:cs="Times New Roman"/>
          <w:sz w:val="32"/>
          <w:szCs w:val="32"/>
        </w:rPr>
        <w:t xml:space="preserve">Gli studenti frequentanti </w:t>
      </w:r>
      <w:r w:rsidR="00C20426" w:rsidRPr="004144F8">
        <w:rPr>
          <w:rFonts w:cs="Times New Roman"/>
          <w:sz w:val="32"/>
          <w:szCs w:val="32"/>
        </w:rPr>
        <w:t xml:space="preserve">devono studiare </w:t>
      </w:r>
      <w:r w:rsidRPr="004144F8">
        <w:rPr>
          <w:rFonts w:cs="Times New Roman"/>
          <w:sz w:val="32"/>
          <w:szCs w:val="32"/>
        </w:rPr>
        <w:t>gli appunti delle lezioni</w:t>
      </w:r>
      <w:r w:rsidR="00C20426" w:rsidRPr="004144F8">
        <w:rPr>
          <w:rFonts w:cs="Times New Roman"/>
          <w:sz w:val="32"/>
          <w:szCs w:val="32"/>
        </w:rPr>
        <w:t xml:space="preserve"> e i commenti agli artt. 35-47 nel libro di Clementi e altri</w:t>
      </w:r>
      <w:r w:rsidRPr="004144F8">
        <w:rPr>
          <w:rFonts w:cs="Times New Roman"/>
          <w:sz w:val="32"/>
          <w:szCs w:val="32"/>
        </w:rPr>
        <w:t xml:space="preserve">. </w:t>
      </w:r>
      <w:r w:rsidR="00D0797D" w:rsidRPr="004144F8">
        <w:rPr>
          <w:rFonts w:cs="Times New Roman"/>
          <w:sz w:val="32"/>
          <w:szCs w:val="32"/>
        </w:rPr>
        <w:t>È</w:t>
      </w:r>
      <w:r w:rsidRPr="004144F8">
        <w:rPr>
          <w:rFonts w:cs="Times New Roman"/>
          <w:sz w:val="32"/>
          <w:szCs w:val="32"/>
        </w:rPr>
        <w:t xml:space="preserve"> considerato frequentante chi partecipa a</w:t>
      </w:r>
      <w:r w:rsidR="00F3402E" w:rsidRPr="004144F8">
        <w:rPr>
          <w:rFonts w:cs="Times New Roman"/>
          <w:sz w:val="32"/>
          <w:szCs w:val="32"/>
        </w:rPr>
        <w:t xml:space="preserve"> </w:t>
      </w:r>
      <w:r w:rsidR="00587345" w:rsidRPr="004144F8">
        <w:rPr>
          <w:rFonts w:cs="Times New Roman"/>
          <w:sz w:val="32"/>
          <w:szCs w:val="32"/>
        </w:rPr>
        <w:t xml:space="preserve">¾ delle lezioni. Poiché le firme non saranno raccolte </w:t>
      </w:r>
      <w:r w:rsidR="00C20426" w:rsidRPr="004144F8">
        <w:rPr>
          <w:rFonts w:cs="Times New Roman"/>
          <w:sz w:val="32"/>
          <w:szCs w:val="32"/>
        </w:rPr>
        <w:t>i</w:t>
      </w:r>
      <w:r w:rsidR="00587345" w:rsidRPr="004144F8">
        <w:rPr>
          <w:rFonts w:cs="Times New Roman"/>
          <w:sz w:val="32"/>
          <w:szCs w:val="32"/>
        </w:rPr>
        <w:t>l</w:t>
      </w:r>
      <w:r w:rsidR="00C20426" w:rsidRPr="004144F8">
        <w:rPr>
          <w:rFonts w:cs="Times New Roman"/>
          <w:sz w:val="32"/>
          <w:szCs w:val="32"/>
        </w:rPr>
        <w:t xml:space="preserve"> 5/</w:t>
      </w:r>
      <w:r w:rsidR="00587345" w:rsidRPr="004144F8">
        <w:rPr>
          <w:rFonts w:cs="Times New Roman"/>
          <w:sz w:val="32"/>
          <w:szCs w:val="32"/>
        </w:rPr>
        <w:t>11</w:t>
      </w:r>
      <w:r w:rsidR="00C20426" w:rsidRPr="004144F8">
        <w:rPr>
          <w:rFonts w:cs="Times New Roman"/>
          <w:sz w:val="32"/>
          <w:szCs w:val="32"/>
        </w:rPr>
        <w:t xml:space="preserve"> </w:t>
      </w:r>
      <w:r w:rsidR="00587345" w:rsidRPr="004144F8">
        <w:rPr>
          <w:rFonts w:cs="Times New Roman"/>
          <w:sz w:val="32"/>
          <w:szCs w:val="32"/>
        </w:rPr>
        <w:t>(viaggio a Roma) e il 1</w:t>
      </w:r>
      <w:r w:rsidR="00C20426" w:rsidRPr="004144F8">
        <w:rPr>
          <w:rFonts w:cs="Times New Roman"/>
          <w:sz w:val="32"/>
          <w:szCs w:val="32"/>
        </w:rPr>
        <w:t>7</w:t>
      </w:r>
      <w:r w:rsidR="00587345" w:rsidRPr="004144F8">
        <w:rPr>
          <w:rFonts w:cs="Times New Roman"/>
          <w:sz w:val="32"/>
          <w:szCs w:val="32"/>
        </w:rPr>
        <w:t xml:space="preserve">/12 (prova intermedia), la soglia è di </w:t>
      </w:r>
      <w:r w:rsidR="00587345" w:rsidRPr="004144F8">
        <w:rPr>
          <w:rFonts w:cs="Times New Roman"/>
          <w:b/>
          <w:bCs/>
          <w:sz w:val="32"/>
          <w:szCs w:val="32"/>
        </w:rPr>
        <w:t>48</w:t>
      </w:r>
      <w:r w:rsidR="00F3402E" w:rsidRPr="004144F8">
        <w:rPr>
          <w:rFonts w:cs="Times New Roman"/>
          <w:b/>
          <w:bCs/>
          <w:sz w:val="32"/>
          <w:szCs w:val="32"/>
        </w:rPr>
        <w:t xml:space="preserve"> ore</w:t>
      </w:r>
      <w:r w:rsidR="00F3402E" w:rsidRPr="004144F8">
        <w:rPr>
          <w:rFonts w:cs="Times New Roman"/>
          <w:sz w:val="32"/>
          <w:szCs w:val="32"/>
        </w:rPr>
        <w:t xml:space="preserve"> di </w:t>
      </w:r>
      <w:r w:rsidRPr="004144F8">
        <w:rPr>
          <w:rFonts w:cs="Times New Roman"/>
          <w:sz w:val="32"/>
          <w:szCs w:val="32"/>
        </w:rPr>
        <w:t>lezion</w:t>
      </w:r>
      <w:r w:rsidR="00F3402E" w:rsidRPr="004144F8">
        <w:rPr>
          <w:rFonts w:cs="Times New Roman"/>
          <w:sz w:val="32"/>
          <w:szCs w:val="32"/>
        </w:rPr>
        <w:t>e</w:t>
      </w:r>
      <w:r w:rsidRPr="004144F8">
        <w:rPr>
          <w:rFonts w:cs="Times New Roman"/>
          <w:sz w:val="32"/>
          <w:szCs w:val="32"/>
        </w:rPr>
        <w:t xml:space="preserve"> </w:t>
      </w:r>
      <w:r w:rsidR="00D0797D" w:rsidRPr="004144F8">
        <w:rPr>
          <w:rFonts w:cs="Times New Roman"/>
          <w:sz w:val="32"/>
          <w:szCs w:val="32"/>
        </w:rPr>
        <w:t>(</w:t>
      </w:r>
      <w:r w:rsidR="00F3402E" w:rsidRPr="004144F8">
        <w:rPr>
          <w:rFonts w:cs="Times New Roman"/>
          <w:sz w:val="32"/>
          <w:szCs w:val="32"/>
        </w:rPr>
        <w:t xml:space="preserve">in base alla </w:t>
      </w:r>
      <w:r w:rsidR="00D0797D" w:rsidRPr="004144F8">
        <w:rPr>
          <w:rFonts w:cs="Times New Roman"/>
          <w:sz w:val="32"/>
          <w:szCs w:val="32"/>
        </w:rPr>
        <w:t>r</w:t>
      </w:r>
      <w:r w:rsidRPr="004144F8">
        <w:rPr>
          <w:rFonts w:cs="Times New Roman"/>
          <w:sz w:val="32"/>
          <w:szCs w:val="32"/>
        </w:rPr>
        <w:t>accolta firme</w:t>
      </w:r>
      <w:r w:rsidR="00D0797D" w:rsidRPr="004144F8">
        <w:rPr>
          <w:rFonts w:cs="Times New Roman"/>
          <w:sz w:val="32"/>
          <w:szCs w:val="32"/>
        </w:rPr>
        <w:t>)</w:t>
      </w:r>
      <w:r w:rsidR="00F3402E" w:rsidRPr="004144F8">
        <w:rPr>
          <w:rFonts w:cs="Times New Roman"/>
          <w:sz w:val="32"/>
          <w:szCs w:val="32"/>
        </w:rPr>
        <w:t>, salve giustificazioni per impegni di lavoro o malattia.</w:t>
      </w:r>
      <w:r w:rsidR="005C0FB6" w:rsidRPr="004144F8">
        <w:rPr>
          <w:rFonts w:cs="Times New Roman"/>
          <w:sz w:val="32"/>
          <w:szCs w:val="32"/>
        </w:rPr>
        <w:t xml:space="preserve"> Tali giustificazioni valgono per assenze occasionali. Chi non ha superato l’esame del prof. </w:t>
      </w:r>
      <w:proofErr w:type="spellStart"/>
      <w:r w:rsidR="005C0FB6" w:rsidRPr="004144F8">
        <w:rPr>
          <w:rFonts w:cs="Times New Roman"/>
          <w:sz w:val="32"/>
          <w:szCs w:val="32"/>
        </w:rPr>
        <w:t>Minnei</w:t>
      </w:r>
      <w:proofErr w:type="spellEnd"/>
      <w:r w:rsidR="005C0FB6" w:rsidRPr="004144F8">
        <w:rPr>
          <w:rFonts w:cs="Times New Roman"/>
          <w:sz w:val="32"/>
          <w:szCs w:val="32"/>
        </w:rPr>
        <w:t xml:space="preserve"> (Diritto costituzionale) può sostenere la prova intermedia (se è frequentante) ma non l’esame finale.</w:t>
      </w:r>
    </w:p>
    <w:p w14:paraId="0E728AD7" w14:textId="77777777" w:rsidR="006321C2" w:rsidRPr="004144F8" w:rsidRDefault="006321C2" w:rsidP="006321C2">
      <w:pPr>
        <w:pStyle w:val="Paragrafoelenco"/>
        <w:jc w:val="both"/>
        <w:rPr>
          <w:rFonts w:cs="Times New Roman"/>
          <w:sz w:val="32"/>
          <w:szCs w:val="32"/>
        </w:rPr>
      </w:pPr>
    </w:p>
    <w:p w14:paraId="0737F8E8" w14:textId="65E23479" w:rsidR="00B70D19" w:rsidRPr="004144F8" w:rsidRDefault="00D0797D" w:rsidP="005C0FB6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  <w:sz w:val="32"/>
          <w:szCs w:val="32"/>
        </w:rPr>
      </w:pPr>
      <w:r w:rsidRPr="004144F8">
        <w:rPr>
          <w:rFonts w:cs="Times New Roman"/>
          <w:sz w:val="32"/>
          <w:szCs w:val="32"/>
        </w:rPr>
        <w:t xml:space="preserve">Verifica intermedia </w:t>
      </w:r>
      <w:r w:rsidR="001C7716" w:rsidRPr="004144F8">
        <w:rPr>
          <w:rFonts w:cs="Times New Roman"/>
          <w:sz w:val="32"/>
          <w:szCs w:val="32"/>
        </w:rPr>
        <w:t xml:space="preserve">scritta </w:t>
      </w:r>
      <w:r w:rsidRPr="004144F8">
        <w:rPr>
          <w:rFonts w:cs="Times New Roman"/>
          <w:sz w:val="32"/>
          <w:szCs w:val="32"/>
        </w:rPr>
        <w:t>i</w:t>
      </w:r>
      <w:r w:rsidR="001C7716" w:rsidRPr="004144F8">
        <w:rPr>
          <w:rFonts w:cs="Times New Roman"/>
          <w:sz w:val="32"/>
          <w:szCs w:val="32"/>
        </w:rPr>
        <w:t xml:space="preserve">l </w:t>
      </w:r>
      <w:r w:rsidR="00753A7F" w:rsidRPr="004144F8">
        <w:rPr>
          <w:rFonts w:cs="Times New Roman"/>
          <w:sz w:val="32"/>
          <w:szCs w:val="32"/>
        </w:rPr>
        <w:t>1</w:t>
      </w:r>
      <w:r w:rsidR="00C20426" w:rsidRPr="004144F8">
        <w:rPr>
          <w:rFonts w:cs="Times New Roman"/>
          <w:sz w:val="32"/>
          <w:szCs w:val="32"/>
        </w:rPr>
        <w:t>7</w:t>
      </w:r>
      <w:r w:rsidR="00D02826" w:rsidRPr="004144F8">
        <w:rPr>
          <w:rFonts w:cs="Times New Roman"/>
          <w:sz w:val="32"/>
          <w:szCs w:val="32"/>
        </w:rPr>
        <w:t xml:space="preserve"> DICEMBRE </w:t>
      </w:r>
      <w:r w:rsidR="001C7716" w:rsidRPr="004144F8">
        <w:rPr>
          <w:rFonts w:cs="Times New Roman"/>
          <w:sz w:val="32"/>
          <w:szCs w:val="32"/>
        </w:rPr>
        <w:t>202</w:t>
      </w:r>
      <w:r w:rsidR="00C20426" w:rsidRPr="004144F8">
        <w:rPr>
          <w:rFonts w:cs="Times New Roman"/>
          <w:sz w:val="32"/>
          <w:szCs w:val="32"/>
        </w:rPr>
        <w:t>5</w:t>
      </w:r>
      <w:r w:rsidR="00694234" w:rsidRPr="004144F8">
        <w:rPr>
          <w:rFonts w:cs="Times New Roman"/>
          <w:sz w:val="32"/>
          <w:szCs w:val="32"/>
        </w:rPr>
        <w:t xml:space="preserve">, </w:t>
      </w:r>
      <w:r w:rsidR="00694234" w:rsidRPr="004144F8">
        <w:rPr>
          <w:rFonts w:cs="Times New Roman"/>
          <w:sz w:val="32"/>
          <w:szCs w:val="32"/>
          <w:u w:val="single"/>
        </w:rPr>
        <w:t>per i frequentanti</w:t>
      </w:r>
      <w:r w:rsidRPr="004144F8">
        <w:rPr>
          <w:rFonts w:cs="Times New Roman"/>
          <w:sz w:val="32"/>
          <w:szCs w:val="32"/>
        </w:rPr>
        <w:t>.</w:t>
      </w:r>
      <w:r w:rsidR="00937B9D" w:rsidRPr="004144F8">
        <w:rPr>
          <w:rFonts w:cs="Times New Roman"/>
          <w:sz w:val="32"/>
          <w:szCs w:val="32"/>
        </w:rPr>
        <w:t xml:space="preserve"> Programma: </w:t>
      </w:r>
      <w:r w:rsidR="00694234" w:rsidRPr="004144F8">
        <w:rPr>
          <w:rFonts w:cs="Times New Roman"/>
          <w:sz w:val="32"/>
          <w:szCs w:val="32"/>
        </w:rPr>
        <w:t>lezioni del prof. Corvaja</w:t>
      </w:r>
      <w:r w:rsidR="00CC2CB5" w:rsidRPr="004144F8">
        <w:rPr>
          <w:rFonts w:cs="Times New Roman"/>
          <w:sz w:val="32"/>
          <w:szCs w:val="32"/>
        </w:rPr>
        <w:t xml:space="preserve"> + </w:t>
      </w:r>
      <w:r w:rsidR="00035E16">
        <w:rPr>
          <w:rFonts w:cs="Times New Roman"/>
          <w:sz w:val="32"/>
          <w:szCs w:val="32"/>
        </w:rPr>
        <w:t xml:space="preserve">lezioni del prof. </w:t>
      </w:r>
      <w:proofErr w:type="spellStart"/>
      <w:r w:rsidR="00035E16">
        <w:rPr>
          <w:rFonts w:cs="Times New Roman"/>
          <w:sz w:val="32"/>
          <w:szCs w:val="32"/>
        </w:rPr>
        <w:t>Guazzarotti</w:t>
      </w:r>
      <w:proofErr w:type="spellEnd"/>
      <w:r w:rsidR="00035E16">
        <w:rPr>
          <w:rFonts w:cs="Times New Roman"/>
          <w:sz w:val="32"/>
          <w:szCs w:val="32"/>
        </w:rPr>
        <w:t xml:space="preserve"> + </w:t>
      </w:r>
      <w:r w:rsidR="00CC2CB5" w:rsidRPr="004144F8">
        <w:rPr>
          <w:rFonts w:cs="Times New Roman"/>
          <w:sz w:val="32"/>
          <w:szCs w:val="32"/>
        </w:rPr>
        <w:t>commenti agli artt. 36, 38, 39, 40, 41 e 42 nel libro di Clementi e altri</w:t>
      </w:r>
      <w:r w:rsidR="00937B9D" w:rsidRPr="004144F8">
        <w:rPr>
          <w:rFonts w:cs="Times New Roman"/>
          <w:sz w:val="32"/>
          <w:szCs w:val="32"/>
        </w:rPr>
        <w:t>. L’esame dovrà essere completato entro la sessione di settembre 202</w:t>
      </w:r>
      <w:r w:rsidR="00C20426" w:rsidRPr="004144F8">
        <w:rPr>
          <w:rFonts w:cs="Times New Roman"/>
          <w:sz w:val="32"/>
          <w:szCs w:val="32"/>
        </w:rPr>
        <w:t>6</w:t>
      </w:r>
      <w:r w:rsidR="00937B9D" w:rsidRPr="004144F8">
        <w:rPr>
          <w:rFonts w:cs="Times New Roman"/>
          <w:sz w:val="32"/>
          <w:szCs w:val="32"/>
        </w:rPr>
        <w:t>.</w:t>
      </w:r>
    </w:p>
    <w:p w14:paraId="22F44CF5" w14:textId="77777777" w:rsidR="006321C2" w:rsidRPr="004144F8" w:rsidRDefault="006321C2" w:rsidP="006321C2">
      <w:pPr>
        <w:jc w:val="both"/>
        <w:rPr>
          <w:rFonts w:cs="Times New Roman"/>
          <w:sz w:val="32"/>
          <w:szCs w:val="32"/>
        </w:rPr>
      </w:pPr>
    </w:p>
    <w:p w14:paraId="09548C8A" w14:textId="3262E4C2" w:rsidR="00B70D19" w:rsidRPr="004144F8" w:rsidRDefault="006321C2" w:rsidP="00B70D19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  <w:sz w:val="32"/>
          <w:szCs w:val="32"/>
        </w:rPr>
      </w:pPr>
      <w:r w:rsidRPr="004144F8">
        <w:rPr>
          <w:rFonts w:cs="Times New Roman"/>
          <w:sz w:val="32"/>
          <w:szCs w:val="32"/>
        </w:rPr>
        <w:t xml:space="preserve">Viaggio d’istruzione a Roma con partecipazione ad un’udienza della Corte costituzionale </w:t>
      </w:r>
      <w:r w:rsidR="00C20426" w:rsidRPr="004144F8">
        <w:rPr>
          <w:rFonts w:cs="Times New Roman"/>
          <w:sz w:val="32"/>
          <w:szCs w:val="32"/>
        </w:rPr>
        <w:t>il 5</w:t>
      </w:r>
      <w:r w:rsidRPr="004144F8">
        <w:rPr>
          <w:rFonts w:cs="Times New Roman"/>
          <w:sz w:val="32"/>
          <w:szCs w:val="32"/>
        </w:rPr>
        <w:t xml:space="preserve"> </w:t>
      </w:r>
      <w:r w:rsidR="00C20426" w:rsidRPr="004144F8">
        <w:rPr>
          <w:rFonts w:cs="Times New Roman"/>
          <w:sz w:val="32"/>
          <w:szCs w:val="32"/>
        </w:rPr>
        <w:t>NOV</w:t>
      </w:r>
      <w:r w:rsidRPr="004144F8">
        <w:rPr>
          <w:rFonts w:cs="Times New Roman"/>
          <w:sz w:val="32"/>
          <w:szCs w:val="32"/>
        </w:rPr>
        <w:t>EMBRE 202</w:t>
      </w:r>
      <w:r w:rsidR="00C20426" w:rsidRPr="004144F8">
        <w:rPr>
          <w:rFonts w:cs="Times New Roman"/>
          <w:sz w:val="32"/>
          <w:szCs w:val="32"/>
        </w:rPr>
        <w:t>5</w:t>
      </w:r>
      <w:r w:rsidR="005B4B32" w:rsidRPr="004144F8">
        <w:rPr>
          <w:rFonts w:cs="Times New Roman"/>
          <w:sz w:val="32"/>
          <w:szCs w:val="32"/>
        </w:rPr>
        <w:t xml:space="preserve">. </w:t>
      </w:r>
      <w:r w:rsidR="005C0FB6" w:rsidRPr="004144F8">
        <w:rPr>
          <w:rFonts w:cs="Times New Roman"/>
          <w:sz w:val="32"/>
          <w:szCs w:val="32"/>
        </w:rPr>
        <w:t>Ci sarà un secondo viaggio i</w:t>
      </w:r>
      <w:r w:rsidR="00C20426" w:rsidRPr="004144F8">
        <w:rPr>
          <w:rFonts w:cs="Times New Roman"/>
          <w:sz w:val="32"/>
          <w:szCs w:val="32"/>
        </w:rPr>
        <w:t>n marzo 2026</w:t>
      </w:r>
      <w:r w:rsidR="005C0FB6" w:rsidRPr="004144F8">
        <w:rPr>
          <w:rFonts w:cs="Times New Roman"/>
          <w:sz w:val="32"/>
          <w:szCs w:val="32"/>
        </w:rPr>
        <w:t xml:space="preserve">. </w:t>
      </w:r>
    </w:p>
    <w:p w14:paraId="3C3153DC" w14:textId="77777777" w:rsidR="004144F8" w:rsidRPr="004144F8" w:rsidRDefault="004144F8" w:rsidP="004144F8">
      <w:pPr>
        <w:pStyle w:val="Paragrafoelenco"/>
        <w:rPr>
          <w:rFonts w:cs="Times New Roman"/>
          <w:sz w:val="32"/>
          <w:szCs w:val="32"/>
        </w:rPr>
      </w:pPr>
    </w:p>
    <w:p w14:paraId="4E6C6B7B" w14:textId="63CD9FB8" w:rsidR="00ED52DB" w:rsidRPr="004144F8" w:rsidRDefault="00ED52DB" w:rsidP="004144F8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  <w:color w:val="222222"/>
          <w:kern w:val="0"/>
          <w:sz w:val="32"/>
          <w:szCs w:val="32"/>
          <w:lang w:eastAsia="it-IT" w:bidi="ar-SA"/>
        </w:rPr>
      </w:pPr>
      <w:r w:rsidRPr="004144F8">
        <w:rPr>
          <w:rFonts w:cs="Times New Roman"/>
          <w:sz w:val="32"/>
          <w:szCs w:val="32"/>
        </w:rPr>
        <w:t xml:space="preserve">Lezioni del prof. A. </w:t>
      </w:r>
      <w:proofErr w:type="spellStart"/>
      <w:r w:rsidRPr="004144F8">
        <w:rPr>
          <w:rFonts w:cs="Times New Roman"/>
          <w:sz w:val="32"/>
          <w:szCs w:val="32"/>
        </w:rPr>
        <w:t>Guazzarotti</w:t>
      </w:r>
      <w:proofErr w:type="spellEnd"/>
      <w:r w:rsidRPr="004144F8">
        <w:rPr>
          <w:rFonts w:cs="Times New Roman"/>
          <w:sz w:val="32"/>
          <w:szCs w:val="32"/>
        </w:rPr>
        <w:t xml:space="preserve"> il </w:t>
      </w:r>
      <w:r w:rsidR="00C20426" w:rsidRPr="004144F8">
        <w:rPr>
          <w:rFonts w:cs="Times New Roman"/>
          <w:sz w:val="32"/>
          <w:szCs w:val="32"/>
        </w:rPr>
        <w:t xml:space="preserve">28 e 29 ottobre </w:t>
      </w:r>
      <w:r w:rsidRPr="004144F8">
        <w:rPr>
          <w:rFonts w:cs="Times New Roman"/>
          <w:sz w:val="32"/>
          <w:szCs w:val="32"/>
        </w:rPr>
        <w:t>202</w:t>
      </w:r>
      <w:r w:rsidR="00C20426" w:rsidRPr="004144F8">
        <w:rPr>
          <w:rFonts w:cs="Times New Roman"/>
          <w:sz w:val="32"/>
          <w:szCs w:val="32"/>
        </w:rPr>
        <w:t>5</w:t>
      </w:r>
      <w:r w:rsidR="004144F8" w:rsidRPr="004144F8">
        <w:rPr>
          <w:rFonts w:cs="Times New Roman"/>
          <w:sz w:val="32"/>
          <w:szCs w:val="32"/>
        </w:rPr>
        <w:t xml:space="preserve"> sui seguenti temi: «</w:t>
      </w:r>
      <w:r w:rsidR="004144F8" w:rsidRPr="004144F8">
        <w:rPr>
          <w:rFonts w:cs="Times New Roman"/>
          <w:color w:val="222222"/>
          <w:kern w:val="0"/>
          <w:sz w:val="32"/>
          <w:szCs w:val="32"/>
          <w:lang w:eastAsia="it-IT" w:bidi="ar-SA"/>
        </w:rPr>
        <w:t>Indebitamento pubblico, patto di stabilità e riarmo europeo», «L'equilibrio di bilancio fra governance UE e Costituzione».</w:t>
      </w:r>
    </w:p>
    <w:p w14:paraId="1D745280" w14:textId="77777777" w:rsidR="006321C2" w:rsidRPr="004144F8" w:rsidRDefault="006321C2" w:rsidP="006321C2">
      <w:pPr>
        <w:jc w:val="both"/>
        <w:rPr>
          <w:rFonts w:cs="Times New Roman"/>
          <w:sz w:val="32"/>
          <w:szCs w:val="32"/>
        </w:rPr>
      </w:pPr>
    </w:p>
    <w:p w14:paraId="76246F5F" w14:textId="78C328AB" w:rsidR="006321C2" w:rsidRPr="004144F8" w:rsidRDefault="005B4B32" w:rsidP="006321C2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  <w:sz w:val="32"/>
          <w:szCs w:val="32"/>
        </w:rPr>
      </w:pPr>
      <w:r w:rsidRPr="004144F8">
        <w:rPr>
          <w:rFonts w:cs="Times New Roman"/>
          <w:sz w:val="32"/>
          <w:szCs w:val="32"/>
        </w:rPr>
        <w:t xml:space="preserve">Conferenza del prof. </w:t>
      </w:r>
      <w:r w:rsidR="00C20426" w:rsidRPr="004144F8">
        <w:rPr>
          <w:rFonts w:cs="Times New Roman"/>
          <w:sz w:val="32"/>
          <w:szCs w:val="32"/>
        </w:rPr>
        <w:t>M. Luciani</w:t>
      </w:r>
      <w:r w:rsidRPr="004144F8">
        <w:rPr>
          <w:rFonts w:cs="Times New Roman"/>
          <w:sz w:val="32"/>
          <w:szCs w:val="32"/>
        </w:rPr>
        <w:t xml:space="preserve">, Giudice della Corte costituzionale, il </w:t>
      </w:r>
      <w:r w:rsidR="00CC2CB5" w:rsidRPr="004144F8">
        <w:rPr>
          <w:rFonts w:cs="Times New Roman"/>
          <w:sz w:val="32"/>
          <w:szCs w:val="32"/>
        </w:rPr>
        <w:t>1</w:t>
      </w:r>
      <w:r w:rsidR="00C20426" w:rsidRPr="004144F8">
        <w:rPr>
          <w:rFonts w:cs="Times New Roman"/>
          <w:sz w:val="32"/>
          <w:szCs w:val="32"/>
        </w:rPr>
        <w:t>0</w:t>
      </w:r>
      <w:r w:rsidR="006321C2" w:rsidRPr="004144F8">
        <w:rPr>
          <w:rFonts w:cs="Times New Roman"/>
          <w:sz w:val="32"/>
          <w:szCs w:val="32"/>
        </w:rPr>
        <w:t xml:space="preserve"> DICEMBRE 202</w:t>
      </w:r>
      <w:r w:rsidR="00C20426" w:rsidRPr="004144F8">
        <w:rPr>
          <w:rFonts w:cs="Times New Roman"/>
          <w:sz w:val="32"/>
          <w:szCs w:val="32"/>
        </w:rPr>
        <w:t>5</w:t>
      </w:r>
      <w:r w:rsidR="00E92FFA" w:rsidRPr="004144F8">
        <w:rPr>
          <w:rFonts w:cs="Times New Roman"/>
          <w:sz w:val="32"/>
          <w:szCs w:val="32"/>
        </w:rPr>
        <w:t xml:space="preserve"> sul tema </w:t>
      </w:r>
      <w:r w:rsidR="004144F8">
        <w:rPr>
          <w:rFonts w:cs="Times New Roman"/>
          <w:sz w:val="32"/>
          <w:szCs w:val="32"/>
        </w:rPr>
        <w:t>«</w:t>
      </w:r>
      <w:r w:rsidR="00C20426" w:rsidRPr="004144F8">
        <w:rPr>
          <w:rFonts w:cs="Times New Roman"/>
          <w:sz w:val="32"/>
          <w:szCs w:val="32"/>
        </w:rPr>
        <w:t>Attività economiche e principio dell’affidamento</w:t>
      </w:r>
      <w:r w:rsidR="004144F8">
        <w:rPr>
          <w:rFonts w:cs="Times New Roman"/>
          <w:sz w:val="32"/>
          <w:szCs w:val="32"/>
        </w:rPr>
        <w:t>»</w:t>
      </w:r>
      <w:r w:rsidR="006321C2" w:rsidRPr="004144F8">
        <w:rPr>
          <w:rFonts w:cs="Times New Roman"/>
          <w:sz w:val="32"/>
          <w:szCs w:val="32"/>
        </w:rPr>
        <w:t>.</w:t>
      </w:r>
    </w:p>
    <w:p w14:paraId="67CAC94C" w14:textId="77777777" w:rsidR="00BD5AEE" w:rsidRPr="004144F8" w:rsidRDefault="00BD5AEE" w:rsidP="00BD5AEE">
      <w:pPr>
        <w:pStyle w:val="Paragrafoelenco"/>
        <w:rPr>
          <w:rFonts w:cs="Times New Roman"/>
          <w:sz w:val="32"/>
          <w:szCs w:val="32"/>
        </w:rPr>
      </w:pPr>
    </w:p>
    <w:p w14:paraId="68E657FF" w14:textId="20292DAA" w:rsidR="00BD5AEE" w:rsidRPr="004144F8" w:rsidRDefault="00BD5AEE" w:rsidP="006321C2">
      <w:pPr>
        <w:numPr>
          <w:ilvl w:val="0"/>
          <w:numId w:val="1"/>
        </w:numPr>
        <w:tabs>
          <w:tab w:val="left" w:pos="720"/>
        </w:tabs>
        <w:jc w:val="both"/>
        <w:rPr>
          <w:rFonts w:cs="Times New Roman"/>
          <w:sz w:val="32"/>
          <w:szCs w:val="32"/>
        </w:rPr>
      </w:pPr>
      <w:r w:rsidRPr="004144F8">
        <w:rPr>
          <w:rFonts w:cs="Times New Roman"/>
          <w:sz w:val="32"/>
          <w:szCs w:val="32"/>
        </w:rPr>
        <w:t xml:space="preserve">Esame finale orale. </w:t>
      </w:r>
      <w:r w:rsidR="001C7716" w:rsidRPr="004144F8">
        <w:rPr>
          <w:rFonts w:cs="Times New Roman"/>
          <w:sz w:val="32"/>
          <w:szCs w:val="32"/>
        </w:rPr>
        <w:t xml:space="preserve">Materiali didattici in </w:t>
      </w:r>
      <w:proofErr w:type="spellStart"/>
      <w:r w:rsidRPr="004144F8">
        <w:rPr>
          <w:rFonts w:cs="Times New Roman"/>
          <w:sz w:val="32"/>
          <w:szCs w:val="32"/>
        </w:rPr>
        <w:t>Moodle</w:t>
      </w:r>
      <w:proofErr w:type="spellEnd"/>
      <w:r w:rsidRPr="004144F8">
        <w:rPr>
          <w:rFonts w:cs="Times New Roman"/>
          <w:sz w:val="32"/>
          <w:szCs w:val="32"/>
        </w:rPr>
        <w:t>.</w:t>
      </w:r>
    </w:p>
    <w:p w14:paraId="18FE1020" w14:textId="77777777" w:rsidR="004671F7" w:rsidRPr="004144F8" w:rsidRDefault="004671F7">
      <w:pPr>
        <w:rPr>
          <w:rFonts w:cs="Times New Roman"/>
          <w:sz w:val="32"/>
          <w:szCs w:val="32"/>
        </w:rPr>
      </w:pPr>
    </w:p>
    <w:sectPr w:rsidR="004671F7" w:rsidRPr="00414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num w:numId="1" w16cid:durableId="176603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19"/>
    <w:rsid w:val="00035E16"/>
    <w:rsid w:val="001C7716"/>
    <w:rsid w:val="00372345"/>
    <w:rsid w:val="00373DDE"/>
    <w:rsid w:val="003937CA"/>
    <w:rsid w:val="004144F8"/>
    <w:rsid w:val="00415E58"/>
    <w:rsid w:val="00435837"/>
    <w:rsid w:val="004572E3"/>
    <w:rsid w:val="004671F7"/>
    <w:rsid w:val="00506695"/>
    <w:rsid w:val="00586D85"/>
    <w:rsid w:val="00587345"/>
    <w:rsid w:val="005B4B32"/>
    <w:rsid w:val="005B6330"/>
    <w:rsid w:val="005C0FB6"/>
    <w:rsid w:val="006321C2"/>
    <w:rsid w:val="00685808"/>
    <w:rsid w:val="00694234"/>
    <w:rsid w:val="00753A7F"/>
    <w:rsid w:val="0091666D"/>
    <w:rsid w:val="00937B9D"/>
    <w:rsid w:val="00AB7BAE"/>
    <w:rsid w:val="00B70D19"/>
    <w:rsid w:val="00BD5AEE"/>
    <w:rsid w:val="00C20426"/>
    <w:rsid w:val="00C66A01"/>
    <w:rsid w:val="00CC2CB5"/>
    <w:rsid w:val="00D02826"/>
    <w:rsid w:val="00D0797D"/>
    <w:rsid w:val="00DB7D69"/>
    <w:rsid w:val="00DC7456"/>
    <w:rsid w:val="00E92FFA"/>
    <w:rsid w:val="00ED52DB"/>
    <w:rsid w:val="00F3402E"/>
    <w:rsid w:val="00F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25B9"/>
  <w15:chartTrackingRefBased/>
  <w15:docId w15:val="{136AFDE5-6EAB-9B46-890F-558E4405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D19"/>
    <w:pPr>
      <w:widowControl w:val="0"/>
      <w:suppressAutoHyphens/>
    </w:pPr>
    <w:rPr>
      <w:rFonts w:ascii="Times New Roman" w:eastAsia="Times New Roman" w:hAnsi="Times New Roman" w:cs="Mangal"/>
      <w:kern w:val="1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D19"/>
    <w:pPr>
      <w:ind w:left="720"/>
      <w:contextualSpacing/>
    </w:pPr>
    <w:rPr>
      <w:szCs w:val="21"/>
    </w:rPr>
  </w:style>
  <w:style w:type="character" w:customStyle="1" w:styleId="apple-converted-space">
    <w:name w:val="apple-converted-space"/>
    <w:basedOn w:val="Carpredefinitoparagrafo"/>
    <w:rsid w:val="00414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1343</Characters>
  <Application>Microsoft Office Word</Application>
  <DocSecurity>0</DocSecurity>
  <Lines>17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Padula Carlo</dc:creator>
  <cp:keywords/>
  <dc:description/>
  <cp:lastModifiedBy>Padula Carlo</cp:lastModifiedBy>
  <cp:revision>5</cp:revision>
  <cp:lastPrinted>2024-09-26T07:14:00Z</cp:lastPrinted>
  <dcterms:created xsi:type="dcterms:W3CDTF">2025-09-26T08:41:00Z</dcterms:created>
  <dcterms:modified xsi:type="dcterms:W3CDTF">2025-10-28T15:01:00Z</dcterms:modified>
</cp:coreProperties>
</file>